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25B" w:rsidRDefault="00B9425B" w:rsidP="00B9425B">
      <w:pPr>
        <w:rPr>
          <w:rFonts w:ascii="Times New Roman" w:eastAsia="宋体" w:hAnsi="Times New Roman" w:cs="Times New Roman"/>
          <w:b/>
          <w:bCs/>
          <w:kern w:val="0"/>
          <w:sz w:val="22"/>
          <w:szCs w:val="22"/>
        </w:rPr>
      </w:pPr>
      <w:r>
        <w:rPr>
          <w:rFonts w:ascii="Times New Roman" w:eastAsia="宋体" w:hAnsi="Times New Roman" w:cs="Times New Roman" w:hint="eastAsia"/>
          <w:b/>
          <w:bCs/>
          <w:kern w:val="0"/>
          <w:sz w:val="22"/>
          <w:szCs w:val="22"/>
        </w:rPr>
        <w:t>危险源：检疫性有害生物</w:t>
      </w:r>
    </w:p>
    <w:p w:rsidR="00B9425B" w:rsidRDefault="00B9425B" w:rsidP="00B9425B">
      <w:pPr>
        <w:rPr>
          <w:rFonts w:ascii="Times New Roman" w:eastAsia="宋体" w:hAnsi="Times New Roman" w:cs="Times New Roman"/>
          <w:kern w:val="0"/>
          <w:sz w:val="22"/>
          <w:szCs w:val="22"/>
        </w:rPr>
      </w:pPr>
      <w:r>
        <w:rPr>
          <w:rFonts w:ascii="Times New Roman" w:eastAsia="宋体" w:hAnsi="Times New Roman" w:cs="Times New Roman" w:hint="eastAsia"/>
          <w:kern w:val="0"/>
          <w:sz w:val="22"/>
          <w:szCs w:val="22"/>
        </w:rPr>
        <w:t>风险分析：</w:t>
      </w:r>
    </w:p>
    <w:p w:rsidR="00B9425B" w:rsidRDefault="00B9425B" w:rsidP="00B9425B">
      <w:pPr>
        <w:rPr>
          <w:rFonts w:ascii="Times New Roman" w:eastAsia="宋体" w:hAnsi="Times New Roman" w:cs="Times New Roman"/>
          <w:kern w:val="0"/>
          <w:sz w:val="22"/>
          <w:szCs w:val="22"/>
        </w:rPr>
      </w:pPr>
      <w:r>
        <w:rPr>
          <w:rFonts w:ascii="Times New Roman" w:eastAsia="宋体" w:hAnsi="Times New Roman" w:cs="Times New Roman" w:hint="eastAsia"/>
          <w:kern w:val="0"/>
          <w:sz w:val="22"/>
          <w:szCs w:val="22"/>
        </w:rPr>
        <w:t>逃逸或人为传播造成检疫性有害生物入侵</w:t>
      </w:r>
    </w:p>
    <w:p w:rsidR="00B9425B" w:rsidRDefault="00B9425B" w:rsidP="00B9425B">
      <w:pPr>
        <w:rPr>
          <w:rFonts w:ascii="Times New Roman" w:eastAsia="宋体" w:hAnsi="Times New Roman" w:cs="Times New Roman"/>
          <w:kern w:val="0"/>
          <w:sz w:val="22"/>
          <w:szCs w:val="22"/>
        </w:rPr>
      </w:pPr>
    </w:p>
    <w:p w:rsidR="00B9425B" w:rsidRPr="00BD5564" w:rsidRDefault="00B9425B" w:rsidP="00B9425B">
      <w:pPr>
        <w:rPr>
          <w:rFonts w:ascii="Times New Roman" w:eastAsia="宋体" w:hAnsi="Times New Roman" w:cs="Times New Roman"/>
          <w:b/>
          <w:kern w:val="0"/>
          <w:sz w:val="22"/>
          <w:szCs w:val="22"/>
        </w:rPr>
      </w:pPr>
      <w:r w:rsidRPr="00BD5564">
        <w:rPr>
          <w:rFonts w:ascii="Times New Roman" w:eastAsia="宋体" w:hAnsi="Times New Roman" w:cs="Times New Roman" w:hint="eastAsia"/>
          <w:b/>
          <w:kern w:val="0"/>
          <w:sz w:val="22"/>
          <w:szCs w:val="22"/>
        </w:rPr>
        <w:t>拟采取的</w:t>
      </w:r>
      <w:r w:rsidRPr="00BD5564">
        <w:rPr>
          <w:rFonts w:ascii="Times New Roman" w:eastAsia="宋体" w:hAnsi="Times New Roman" w:cs="Times New Roman"/>
          <w:b/>
          <w:kern w:val="0"/>
          <w:sz w:val="22"/>
          <w:szCs w:val="22"/>
        </w:rPr>
        <w:t>防护和应急措施</w:t>
      </w:r>
      <w:r w:rsidRPr="00BD5564">
        <w:rPr>
          <w:rFonts w:ascii="Times New Roman" w:eastAsia="宋体" w:hAnsi="Times New Roman" w:cs="Times New Roman" w:hint="eastAsia"/>
          <w:b/>
          <w:kern w:val="0"/>
          <w:sz w:val="22"/>
          <w:szCs w:val="22"/>
        </w:rPr>
        <w:t>：</w:t>
      </w:r>
    </w:p>
    <w:p w:rsidR="00B9425B" w:rsidRDefault="00B9425B" w:rsidP="00B9425B">
      <w:pPr>
        <w:ind w:firstLine="456"/>
        <w:rPr>
          <w:rFonts w:ascii="Times New Roman" w:eastAsia="宋体" w:hAnsi="Times New Roman" w:cs="Times New Roman"/>
          <w:kern w:val="0"/>
          <w:sz w:val="22"/>
          <w:szCs w:val="22"/>
        </w:rPr>
      </w:pPr>
      <w:r>
        <w:rPr>
          <w:rFonts w:ascii="Times New Roman" w:eastAsia="宋体" w:hAnsi="Times New Roman" w:cs="Times New Roman" w:hint="eastAsia"/>
          <w:kern w:val="0"/>
          <w:sz w:val="22"/>
          <w:szCs w:val="22"/>
        </w:rPr>
        <w:t>检疫性有害生物主要包括昆虫、真菌、原核生物、线虫、病毒及类病毒、杂草等。实验前对试验材料进行评估，参考《中华人民共和国进境植物检疫性有害生物名录》，如在名录中，实验应在本学院植物检疫实验室完成。实验结束后，</w:t>
      </w:r>
      <w:proofErr w:type="gramStart"/>
      <w:r>
        <w:rPr>
          <w:rFonts w:ascii="Times New Roman" w:eastAsia="宋体" w:hAnsi="Times New Roman" w:cs="Times New Roman" w:hint="eastAsia"/>
          <w:kern w:val="0"/>
          <w:sz w:val="22"/>
          <w:szCs w:val="22"/>
        </w:rPr>
        <w:t>及时热杀检疫</w:t>
      </w:r>
      <w:proofErr w:type="gramEnd"/>
      <w:r>
        <w:rPr>
          <w:rFonts w:ascii="Times New Roman" w:eastAsia="宋体" w:hAnsi="Times New Roman" w:cs="Times New Roman" w:hint="eastAsia"/>
          <w:kern w:val="0"/>
          <w:sz w:val="22"/>
          <w:szCs w:val="22"/>
        </w:rPr>
        <w:t>型有害生物，避免逃逸或人为传播。</w:t>
      </w:r>
    </w:p>
    <w:p w:rsidR="00B9425B" w:rsidRDefault="00B9425B" w:rsidP="00B9425B">
      <w:pPr>
        <w:rPr>
          <w:rFonts w:ascii="Times New Roman" w:eastAsia="宋体" w:hAnsi="Times New Roman" w:cs="Times New Roman"/>
          <w:kern w:val="0"/>
          <w:sz w:val="22"/>
          <w:szCs w:val="22"/>
        </w:rPr>
      </w:pPr>
    </w:p>
    <w:p w:rsidR="00B9425B" w:rsidRPr="00BD5564" w:rsidRDefault="00BD5564" w:rsidP="00B9425B">
      <w:pPr>
        <w:rPr>
          <w:rFonts w:ascii="Times New Roman" w:eastAsia="宋体" w:hAnsi="Times New Roman" w:cs="Times New Roman"/>
          <w:b/>
          <w:kern w:val="0"/>
          <w:sz w:val="22"/>
          <w:szCs w:val="22"/>
        </w:rPr>
      </w:pPr>
      <w:r>
        <w:rPr>
          <w:rFonts w:ascii="Times New Roman" w:eastAsia="宋体" w:hAnsi="Times New Roman" w:cs="Times New Roman" w:hint="eastAsia"/>
          <w:b/>
          <w:kern w:val="0"/>
          <w:sz w:val="22"/>
          <w:szCs w:val="22"/>
        </w:rPr>
        <w:t>防护措施</w:t>
      </w:r>
      <w:r w:rsidR="00B9425B" w:rsidRPr="00BD5564">
        <w:rPr>
          <w:rFonts w:ascii="Times New Roman" w:eastAsia="宋体" w:hAnsi="Times New Roman" w:cs="Times New Roman" w:hint="eastAsia"/>
          <w:b/>
          <w:kern w:val="0"/>
          <w:sz w:val="22"/>
          <w:szCs w:val="22"/>
        </w:rPr>
        <w:t>:</w:t>
      </w:r>
    </w:p>
    <w:p w:rsidR="00B9425B" w:rsidRDefault="00B9425B" w:rsidP="00B9425B">
      <w:pPr>
        <w:rPr>
          <w:rFonts w:ascii="Times New Roman" w:eastAsia="宋体" w:hAnsi="Times New Roman" w:cs="Times New Roman"/>
          <w:kern w:val="0"/>
          <w:sz w:val="22"/>
          <w:szCs w:val="22"/>
        </w:rPr>
      </w:pPr>
      <w:r w:rsidRPr="007D08B9">
        <w:rPr>
          <w:rFonts w:ascii="Times New Roman" w:eastAsia="宋体" w:hAnsi="Times New Roman" w:cs="Times New Roman" w:hint="eastAsia"/>
          <w:kern w:val="0"/>
          <w:sz w:val="22"/>
          <w:szCs w:val="22"/>
        </w:rPr>
        <w:t>1.</w:t>
      </w:r>
      <w:r w:rsidRPr="007D08B9">
        <w:rPr>
          <w:rFonts w:ascii="Times New Roman" w:eastAsia="宋体" w:hAnsi="Times New Roman" w:cs="Times New Roman" w:hint="eastAsia"/>
          <w:kern w:val="0"/>
          <w:sz w:val="22"/>
          <w:szCs w:val="22"/>
        </w:rPr>
        <w:t>人员防护</w:t>
      </w:r>
    </w:p>
    <w:p w:rsidR="00B9425B" w:rsidRPr="007D08B9" w:rsidRDefault="00B9425B" w:rsidP="00B9425B">
      <w:pPr>
        <w:rPr>
          <w:rFonts w:ascii="Times New Roman" w:eastAsia="宋体" w:hAnsi="Times New Roman" w:cs="Times New Roman"/>
          <w:kern w:val="0"/>
          <w:sz w:val="22"/>
          <w:szCs w:val="22"/>
        </w:rPr>
      </w:pPr>
      <w:r w:rsidRPr="007D08B9">
        <w:rPr>
          <w:rFonts w:ascii="Times New Roman" w:eastAsia="宋体" w:hAnsi="Times New Roman" w:cs="Times New Roman" w:hint="eastAsia"/>
          <w:kern w:val="0"/>
          <w:sz w:val="22"/>
          <w:szCs w:val="22"/>
        </w:rPr>
        <w:t>佩戴适当的个人防护装备</w:t>
      </w:r>
      <w:r w:rsidRPr="007D08B9">
        <w:rPr>
          <w:rFonts w:ascii="Times New Roman" w:eastAsia="宋体" w:hAnsi="Times New Roman" w:cs="Times New Roman" w:hint="eastAsia"/>
          <w:kern w:val="0"/>
          <w:sz w:val="22"/>
          <w:szCs w:val="22"/>
        </w:rPr>
        <w:t>,</w:t>
      </w:r>
      <w:r w:rsidRPr="007D08B9">
        <w:rPr>
          <w:rFonts w:ascii="Times New Roman" w:eastAsia="宋体" w:hAnsi="Times New Roman" w:cs="Times New Roman" w:hint="eastAsia"/>
          <w:kern w:val="0"/>
          <w:sz w:val="22"/>
          <w:szCs w:val="22"/>
        </w:rPr>
        <w:t>如防护服、手套、鞋套、呼吸防护等</w:t>
      </w:r>
    </w:p>
    <w:p w:rsidR="00B9425B" w:rsidRPr="007D08B9" w:rsidRDefault="00B9425B" w:rsidP="00B9425B">
      <w:pPr>
        <w:rPr>
          <w:rFonts w:ascii="Times New Roman" w:eastAsia="宋体" w:hAnsi="Times New Roman" w:cs="Times New Roman"/>
          <w:kern w:val="0"/>
          <w:sz w:val="22"/>
          <w:szCs w:val="22"/>
        </w:rPr>
      </w:pPr>
      <w:r w:rsidRPr="007D08B9">
        <w:rPr>
          <w:rFonts w:ascii="Times New Roman" w:eastAsia="宋体" w:hAnsi="Times New Roman" w:cs="Times New Roman" w:hint="eastAsia"/>
          <w:kern w:val="0"/>
          <w:sz w:val="22"/>
          <w:szCs w:val="22"/>
        </w:rPr>
        <w:t>接受专业的生物安全培训</w:t>
      </w:r>
    </w:p>
    <w:p w:rsidR="00B9425B" w:rsidRPr="007D08B9" w:rsidRDefault="00B9425B" w:rsidP="00B9425B">
      <w:pPr>
        <w:rPr>
          <w:rFonts w:ascii="Times New Roman" w:eastAsia="宋体" w:hAnsi="Times New Roman" w:cs="Times New Roman"/>
          <w:kern w:val="0"/>
          <w:sz w:val="22"/>
          <w:szCs w:val="22"/>
        </w:rPr>
      </w:pPr>
      <w:r w:rsidRPr="007D08B9">
        <w:rPr>
          <w:rFonts w:ascii="Times New Roman" w:eastAsia="宋体" w:hAnsi="Times New Roman" w:cs="Times New Roman" w:hint="eastAsia"/>
          <w:kern w:val="0"/>
          <w:sz w:val="22"/>
          <w:szCs w:val="22"/>
        </w:rPr>
        <w:t>限制非必要人员进入实验区</w:t>
      </w:r>
    </w:p>
    <w:p w:rsidR="00B9425B" w:rsidRPr="007D08B9" w:rsidRDefault="00B9425B" w:rsidP="00B9425B">
      <w:pPr>
        <w:rPr>
          <w:rFonts w:ascii="Times New Roman" w:eastAsia="宋体" w:hAnsi="Times New Roman" w:cs="Times New Roman"/>
          <w:kern w:val="0"/>
          <w:sz w:val="22"/>
          <w:szCs w:val="22"/>
        </w:rPr>
      </w:pPr>
      <w:r w:rsidRPr="007D08B9">
        <w:rPr>
          <w:rFonts w:ascii="Times New Roman" w:eastAsia="宋体" w:hAnsi="Times New Roman" w:cs="Times New Roman" w:hint="eastAsia"/>
          <w:kern w:val="0"/>
          <w:sz w:val="22"/>
          <w:szCs w:val="22"/>
        </w:rPr>
        <w:t>2.</w:t>
      </w:r>
      <w:r w:rsidRPr="007D08B9">
        <w:rPr>
          <w:rFonts w:ascii="Times New Roman" w:eastAsia="宋体" w:hAnsi="Times New Roman" w:cs="Times New Roman" w:hint="eastAsia"/>
          <w:kern w:val="0"/>
          <w:sz w:val="22"/>
          <w:szCs w:val="22"/>
        </w:rPr>
        <w:t>实验室建筑防护</w:t>
      </w:r>
    </w:p>
    <w:p w:rsidR="00B9425B" w:rsidRPr="007D08B9" w:rsidRDefault="00B9425B" w:rsidP="00B9425B">
      <w:pPr>
        <w:rPr>
          <w:rFonts w:ascii="Times New Roman" w:eastAsia="宋体" w:hAnsi="Times New Roman" w:cs="Times New Roman"/>
          <w:kern w:val="0"/>
          <w:sz w:val="22"/>
          <w:szCs w:val="22"/>
        </w:rPr>
      </w:pPr>
      <w:r w:rsidRPr="007D08B9">
        <w:rPr>
          <w:rFonts w:ascii="Times New Roman" w:eastAsia="宋体" w:hAnsi="Times New Roman" w:cs="Times New Roman" w:hint="eastAsia"/>
          <w:kern w:val="0"/>
          <w:sz w:val="22"/>
          <w:szCs w:val="22"/>
        </w:rPr>
        <w:t>建立生物安全等级实验室</w:t>
      </w:r>
      <w:r w:rsidRPr="007D08B9">
        <w:rPr>
          <w:rFonts w:ascii="Times New Roman" w:eastAsia="宋体" w:hAnsi="Times New Roman" w:cs="Times New Roman" w:hint="eastAsia"/>
          <w:kern w:val="0"/>
          <w:sz w:val="22"/>
          <w:szCs w:val="22"/>
        </w:rPr>
        <w:t>,</w:t>
      </w:r>
      <w:r w:rsidRPr="007D08B9">
        <w:rPr>
          <w:rFonts w:ascii="Times New Roman" w:eastAsia="宋体" w:hAnsi="Times New Roman" w:cs="Times New Roman" w:hint="eastAsia"/>
          <w:kern w:val="0"/>
          <w:sz w:val="22"/>
          <w:szCs w:val="22"/>
        </w:rPr>
        <w:t>并按要求配备空气过滤、负压、生物去污装置等</w:t>
      </w:r>
    </w:p>
    <w:p w:rsidR="00B9425B" w:rsidRPr="007D08B9" w:rsidRDefault="00B9425B" w:rsidP="00B9425B">
      <w:pPr>
        <w:rPr>
          <w:rFonts w:ascii="Times New Roman" w:eastAsia="宋体" w:hAnsi="Times New Roman" w:cs="Times New Roman"/>
          <w:kern w:val="0"/>
          <w:sz w:val="22"/>
          <w:szCs w:val="22"/>
        </w:rPr>
      </w:pPr>
      <w:r w:rsidRPr="007D08B9">
        <w:rPr>
          <w:rFonts w:ascii="Times New Roman" w:eastAsia="宋体" w:hAnsi="Times New Roman" w:cs="Times New Roman" w:hint="eastAsia"/>
          <w:kern w:val="0"/>
          <w:sz w:val="22"/>
          <w:szCs w:val="22"/>
        </w:rPr>
        <w:t>设置人员消毒通道、更衣区等</w:t>
      </w:r>
    </w:p>
    <w:p w:rsidR="00B9425B" w:rsidRPr="007D08B9" w:rsidRDefault="00B9425B" w:rsidP="00B9425B">
      <w:pPr>
        <w:rPr>
          <w:rFonts w:ascii="Times New Roman" w:eastAsia="宋体" w:hAnsi="Times New Roman" w:cs="Times New Roman"/>
          <w:kern w:val="0"/>
          <w:sz w:val="22"/>
          <w:szCs w:val="22"/>
        </w:rPr>
      </w:pPr>
      <w:r w:rsidRPr="007D08B9">
        <w:rPr>
          <w:rFonts w:ascii="Times New Roman" w:eastAsia="宋体" w:hAnsi="Times New Roman" w:cs="Times New Roman" w:hint="eastAsia"/>
          <w:kern w:val="0"/>
          <w:sz w:val="22"/>
          <w:szCs w:val="22"/>
        </w:rPr>
        <w:t>实验区与外界严格隔离</w:t>
      </w:r>
    </w:p>
    <w:p w:rsidR="00B9425B" w:rsidRPr="007D08B9" w:rsidRDefault="00B9425B" w:rsidP="00B9425B">
      <w:pPr>
        <w:rPr>
          <w:rFonts w:ascii="Times New Roman" w:eastAsia="宋体" w:hAnsi="Times New Roman" w:cs="Times New Roman"/>
          <w:kern w:val="0"/>
          <w:sz w:val="22"/>
          <w:szCs w:val="22"/>
        </w:rPr>
      </w:pPr>
      <w:r w:rsidRPr="007D08B9">
        <w:rPr>
          <w:rFonts w:ascii="Times New Roman" w:eastAsia="宋体" w:hAnsi="Times New Roman" w:cs="Times New Roman" w:hint="eastAsia"/>
          <w:kern w:val="0"/>
          <w:sz w:val="22"/>
          <w:szCs w:val="22"/>
        </w:rPr>
        <w:t>3.</w:t>
      </w:r>
      <w:r w:rsidRPr="007D08B9">
        <w:rPr>
          <w:rFonts w:ascii="Times New Roman" w:eastAsia="宋体" w:hAnsi="Times New Roman" w:cs="Times New Roman" w:hint="eastAsia"/>
          <w:kern w:val="0"/>
          <w:sz w:val="22"/>
          <w:szCs w:val="22"/>
        </w:rPr>
        <w:t>操作规程</w:t>
      </w:r>
    </w:p>
    <w:p w:rsidR="00B9425B" w:rsidRPr="007D08B9" w:rsidRDefault="00B9425B" w:rsidP="00B9425B">
      <w:pPr>
        <w:rPr>
          <w:rFonts w:ascii="Times New Roman" w:eastAsia="宋体" w:hAnsi="Times New Roman" w:cs="Times New Roman"/>
          <w:kern w:val="0"/>
          <w:sz w:val="22"/>
          <w:szCs w:val="22"/>
        </w:rPr>
      </w:pPr>
      <w:r w:rsidRPr="007D08B9">
        <w:rPr>
          <w:rFonts w:ascii="Times New Roman" w:eastAsia="宋体" w:hAnsi="Times New Roman" w:cs="Times New Roman" w:hint="eastAsia"/>
          <w:kern w:val="0"/>
          <w:sz w:val="22"/>
          <w:szCs w:val="22"/>
        </w:rPr>
        <w:t>制定严格的操作规程和生物安全手册</w:t>
      </w:r>
    </w:p>
    <w:p w:rsidR="00B9425B" w:rsidRPr="007D08B9" w:rsidRDefault="00B9425B" w:rsidP="00B9425B">
      <w:pPr>
        <w:rPr>
          <w:rFonts w:ascii="Times New Roman" w:eastAsia="宋体" w:hAnsi="Times New Roman" w:cs="Times New Roman"/>
          <w:kern w:val="0"/>
          <w:sz w:val="22"/>
          <w:szCs w:val="22"/>
        </w:rPr>
      </w:pPr>
      <w:r w:rsidRPr="007D08B9">
        <w:rPr>
          <w:rFonts w:ascii="Times New Roman" w:eastAsia="宋体" w:hAnsi="Times New Roman" w:cs="Times New Roman" w:hint="eastAsia"/>
          <w:kern w:val="0"/>
          <w:sz w:val="22"/>
          <w:szCs w:val="22"/>
        </w:rPr>
        <w:t>遵守无菌操作和人员流线</w:t>
      </w:r>
    </w:p>
    <w:p w:rsidR="00B9425B" w:rsidRPr="007D08B9" w:rsidRDefault="00B9425B" w:rsidP="00B9425B">
      <w:pPr>
        <w:rPr>
          <w:rFonts w:ascii="Times New Roman" w:eastAsia="宋体" w:hAnsi="Times New Roman" w:cs="Times New Roman"/>
          <w:kern w:val="0"/>
          <w:sz w:val="22"/>
          <w:szCs w:val="22"/>
        </w:rPr>
      </w:pPr>
      <w:r w:rsidRPr="007D08B9">
        <w:rPr>
          <w:rFonts w:ascii="Times New Roman" w:eastAsia="宋体" w:hAnsi="Times New Roman" w:cs="Times New Roman" w:hint="eastAsia"/>
          <w:kern w:val="0"/>
          <w:sz w:val="22"/>
          <w:szCs w:val="22"/>
        </w:rPr>
        <w:t>正确处置和灭活污染物品</w:t>
      </w:r>
    </w:p>
    <w:p w:rsidR="00B9425B" w:rsidRPr="007D08B9" w:rsidRDefault="00B9425B" w:rsidP="00B9425B">
      <w:pPr>
        <w:rPr>
          <w:rFonts w:ascii="Times New Roman" w:eastAsia="宋体" w:hAnsi="Times New Roman" w:cs="Times New Roman"/>
          <w:kern w:val="0"/>
          <w:sz w:val="22"/>
          <w:szCs w:val="22"/>
        </w:rPr>
      </w:pPr>
      <w:r>
        <w:rPr>
          <w:rFonts w:ascii="Times New Roman" w:eastAsia="宋体" w:hAnsi="Times New Roman" w:cs="Times New Roman"/>
          <w:kern w:val="0"/>
          <w:sz w:val="22"/>
          <w:szCs w:val="22"/>
        </w:rPr>
        <w:t>4</w:t>
      </w:r>
      <w:r w:rsidRPr="007D08B9">
        <w:rPr>
          <w:rFonts w:ascii="Times New Roman" w:eastAsia="宋体" w:hAnsi="Times New Roman" w:cs="Times New Roman" w:hint="eastAsia"/>
          <w:kern w:val="0"/>
          <w:sz w:val="22"/>
          <w:szCs w:val="22"/>
        </w:rPr>
        <w:t>.</w:t>
      </w:r>
      <w:r w:rsidRPr="007D08B9">
        <w:rPr>
          <w:rFonts w:ascii="Times New Roman" w:eastAsia="宋体" w:hAnsi="Times New Roman" w:cs="Times New Roman" w:hint="eastAsia"/>
          <w:kern w:val="0"/>
          <w:sz w:val="22"/>
          <w:szCs w:val="22"/>
        </w:rPr>
        <w:t>废弃物处理</w:t>
      </w:r>
    </w:p>
    <w:p w:rsidR="00B9425B" w:rsidRPr="007D08B9" w:rsidRDefault="00B9425B" w:rsidP="00B9425B">
      <w:pPr>
        <w:rPr>
          <w:rFonts w:ascii="Times New Roman" w:eastAsia="宋体" w:hAnsi="Times New Roman" w:cs="Times New Roman"/>
          <w:kern w:val="0"/>
          <w:sz w:val="22"/>
          <w:szCs w:val="22"/>
        </w:rPr>
      </w:pPr>
      <w:r w:rsidRPr="007D08B9">
        <w:rPr>
          <w:rFonts w:ascii="Times New Roman" w:eastAsia="宋体" w:hAnsi="Times New Roman" w:cs="Times New Roman" w:hint="eastAsia"/>
          <w:kern w:val="0"/>
          <w:sz w:val="22"/>
          <w:szCs w:val="22"/>
        </w:rPr>
        <w:t>对实验过程中产生的固体和液体废弃物进行严格的消毒和无害化处理</w:t>
      </w:r>
    </w:p>
    <w:p w:rsidR="00B9425B" w:rsidRPr="007D08B9" w:rsidRDefault="00B9425B" w:rsidP="00B9425B">
      <w:pPr>
        <w:rPr>
          <w:rFonts w:ascii="Times New Roman" w:eastAsia="宋体" w:hAnsi="Times New Roman" w:cs="Times New Roman"/>
          <w:kern w:val="0"/>
          <w:sz w:val="22"/>
          <w:szCs w:val="22"/>
        </w:rPr>
      </w:pPr>
      <w:r w:rsidRPr="007D08B9">
        <w:rPr>
          <w:rFonts w:ascii="Times New Roman" w:eastAsia="宋体" w:hAnsi="Times New Roman" w:cs="Times New Roman" w:hint="eastAsia"/>
          <w:kern w:val="0"/>
          <w:sz w:val="22"/>
          <w:szCs w:val="22"/>
        </w:rPr>
        <w:t>符合生物安全法规的运输和最终处置</w:t>
      </w:r>
    </w:p>
    <w:p w:rsidR="00B9425B" w:rsidRPr="00BD5564" w:rsidRDefault="00B9425B" w:rsidP="00B9425B">
      <w:pPr>
        <w:rPr>
          <w:rFonts w:ascii="Times New Roman" w:eastAsia="宋体" w:hAnsi="Times New Roman" w:cs="Times New Roman"/>
          <w:b/>
          <w:kern w:val="0"/>
          <w:sz w:val="22"/>
          <w:szCs w:val="22"/>
        </w:rPr>
      </w:pPr>
      <w:r w:rsidRPr="00BD5564">
        <w:rPr>
          <w:rFonts w:ascii="Times New Roman" w:eastAsia="宋体" w:hAnsi="Times New Roman" w:cs="Times New Roman" w:hint="eastAsia"/>
          <w:b/>
          <w:kern w:val="0"/>
          <w:sz w:val="22"/>
          <w:szCs w:val="22"/>
        </w:rPr>
        <w:t>应急措施</w:t>
      </w:r>
      <w:r w:rsidRPr="00BD5564">
        <w:rPr>
          <w:rFonts w:ascii="Times New Roman" w:eastAsia="宋体" w:hAnsi="Times New Roman" w:cs="Times New Roman" w:hint="eastAsia"/>
          <w:b/>
          <w:kern w:val="0"/>
          <w:sz w:val="22"/>
          <w:szCs w:val="22"/>
        </w:rPr>
        <w:t>:</w:t>
      </w:r>
    </w:p>
    <w:p w:rsidR="00B9425B" w:rsidRPr="006E5D3D" w:rsidRDefault="00B9425B" w:rsidP="00B9425B">
      <w:pPr>
        <w:rPr>
          <w:rFonts w:ascii="Times New Roman" w:eastAsia="宋体" w:hAnsi="Times New Roman" w:cs="Times New Roman"/>
          <w:kern w:val="0"/>
          <w:sz w:val="22"/>
          <w:szCs w:val="22"/>
        </w:rPr>
      </w:pPr>
      <w:r w:rsidRPr="006E5D3D">
        <w:rPr>
          <w:rFonts w:ascii="Times New Roman" w:eastAsia="宋体" w:hAnsi="Times New Roman" w:cs="Times New Roman" w:hint="eastAsia"/>
          <w:kern w:val="0"/>
          <w:sz w:val="22"/>
          <w:szCs w:val="22"/>
        </w:rPr>
        <w:t>1.</w:t>
      </w:r>
      <w:r w:rsidRPr="006E5D3D">
        <w:rPr>
          <w:rFonts w:ascii="Times New Roman" w:eastAsia="宋体" w:hAnsi="Times New Roman" w:cs="Times New Roman" w:hint="eastAsia"/>
          <w:kern w:val="0"/>
          <w:sz w:val="22"/>
          <w:szCs w:val="22"/>
        </w:rPr>
        <w:t>现场控制</w:t>
      </w:r>
    </w:p>
    <w:p w:rsidR="00BD5564" w:rsidRDefault="00B9425B" w:rsidP="00B9425B">
      <w:pPr>
        <w:rPr>
          <w:rFonts w:ascii="Times New Roman" w:eastAsia="宋体" w:hAnsi="Times New Roman" w:cs="Times New Roman" w:hint="eastAsia"/>
          <w:kern w:val="0"/>
          <w:sz w:val="22"/>
          <w:szCs w:val="22"/>
        </w:rPr>
      </w:pPr>
      <w:r w:rsidRPr="006E5D3D">
        <w:rPr>
          <w:rFonts w:ascii="Times New Roman" w:eastAsia="宋体" w:hAnsi="Times New Roman" w:cs="Times New Roman" w:hint="eastAsia"/>
          <w:kern w:val="0"/>
          <w:sz w:val="22"/>
          <w:szCs w:val="22"/>
        </w:rPr>
        <w:t>立即停止操作</w:t>
      </w:r>
      <w:r w:rsidRPr="006E5D3D">
        <w:rPr>
          <w:rFonts w:ascii="Times New Roman" w:eastAsia="宋体" w:hAnsi="Times New Roman" w:cs="Times New Roman" w:hint="eastAsia"/>
          <w:kern w:val="0"/>
          <w:sz w:val="22"/>
          <w:szCs w:val="22"/>
        </w:rPr>
        <w:t>,</w:t>
      </w:r>
      <w:r w:rsidRPr="006E5D3D">
        <w:rPr>
          <w:rFonts w:ascii="Times New Roman" w:eastAsia="宋体" w:hAnsi="Times New Roman" w:cs="Times New Roman" w:hint="eastAsia"/>
          <w:kern w:val="0"/>
          <w:sz w:val="22"/>
          <w:szCs w:val="22"/>
        </w:rPr>
        <w:t>避免事态进一步扩大</w:t>
      </w:r>
      <w:r w:rsidR="00BD5564">
        <w:rPr>
          <w:rFonts w:ascii="Times New Roman" w:eastAsia="宋体" w:hAnsi="Times New Roman" w:cs="Times New Roman" w:hint="eastAsia"/>
          <w:kern w:val="0"/>
          <w:sz w:val="22"/>
          <w:szCs w:val="22"/>
        </w:rPr>
        <w:t>；</w:t>
      </w:r>
      <w:r w:rsidRPr="006E5D3D">
        <w:rPr>
          <w:rFonts w:ascii="Times New Roman" w:eastAsia="宋体" w:hAnsi="Times New Roman" w:cs="Times New Roman" w:hint="eastAsia"/>
          <w:kern w:val="0"/>
          <w:sz w:val="22"/>
          <w:szCs w:val="22"/>
        </w:rPr>
        <w:t>对现场人员进行隔离</w:t>
      </w:r>
      <w:r w:rsidRPr="006E5D3D">
        <w:rPr>
          <w:rFonts w:ascii="Times New Roman" w:eastAsia="宋体" w:hAnsi="Times New Roman" w:cs="Times New Roman" w:hint="eastAsia"/>
          <w:kern w:val="0"/>
          <w:sz w:val="22"/>
          <w:szCs w:val="22"/>
        </w:rPr>
        <w:t>,</w:t>
      </w:r>
      <w:r w:rsidRPr="006E5D3D">
        <w:rPr>
          <w:rFonts w:ascii="Times New Roman" w:eastAsia="宋体" w:hAnsi="Times New Roman" w:cs="Times New Roman" w:hint="eastAsia"/>
          <w:kern w:val="0"/>
          <w:sz w:val="22"/>
          <w:szCs w:val="22"/>
        </w:rPr>
        <w:t>限制出入</w:t>
      </w:r>
      <w:r w:rsidR="00BD5564">
        <w:rPr>
          <w:rFonts w:ascii="Times New Roman" w:eastAsia="宋体" w:hAnsi="Times New Roman" w:cs="Times New Roman" w:hint="eastAsia"/>
          <w:kern w:val="0"/>
          <w:sz w:val="22"/>
          <w:szCs w:val="22"/>
        </w:rPr>
        <w:t>；</w:t>
      </w:r>
    </w:p>
    <w:p w:rsidR="00B9425B" w:rsidRPr="006E5D3D" w:rsidRDefault="00B9425B" w:rsidP="00B9425B">
      <w:pPr>
        <w:rPr>
          <w:rFonts w:ascii="Times New Roman" w:eastAsia="宋体" w:hAnsi="Times New Roman" w:cs="Times New Roman"/>
          <w:kern w:val="0"/>
          <w:sz w:val="22"/>
          <w:szCs w:val="22"/>
        </w:rPr>
      </w:pPr>
      <w:r w:rsidRPr="006E5D3D">
        <w:rPr>
          <w:rFonts w:ascii="Times New Roman" w:eastAsia="宋体" w:hAnsi="Times New Roman" w:cs="Times New Roman" w:hint="eastAsia"/>
          <w:kern w:val="0"/>
          <w:sz w:val="22"/>
          <w:szCs w:val="22"/>
        </w:rPr>
        <w:t>切断通风系统</w:t>
      </w:r>
      <w:r w:rsidRPr="006E5D3D">
        <w:rPr>
          <w:rFonts w:ascii="Times New Roman" w:eastAsia="宋体" w:hAnsi="Times New Roman" w:cs="Times New Roman" w:hint="eastAsia"/>
          <w:kern w:val="0"/>
          <w:sz w:val="22"/>
          <w:szCs w:val="22"/>
        </w:rPr>
        <w:t>,</w:t>
      </w:r>
      <w:r w:rsidRPr="006E5D3D">
        <w:rPr>
          <w:rFonts w:ascii="Times New Roman" w:eastAsia="宋体" w:hAnsi="Times New Roman" w:cs="Times New Roman" w:hint="eastAsia"/>
          <w:kern w:val="0"/>
          <w:sz w:val="22"/>
          <w:szCs w:val="22"/>
        </w:rPr>
        <w:t>防止有害生物扩散</w:t>
      </w:r>
      <w:r w:rsidR="00BD5564">
        <w:rPr>
          <w:rFonts w:ascii="Times New Roman" w:eastAsia="宋体" w:hAnsi="Times New Roman" w:cs="Times New Roman" w:hint="eastAsia"/>
          <w:kern w:val="0"/>
          <w:sz w:val="22"/>
          <w:szCs w:val="22"/>
        </w:rPr>
        <w:t>；</w:t>
      </w:r>
      <w:r w:rsidRPr="006E5D3D">
        <w:rPr>
          <w:rFonts w:ascii="Times New Roman" w:eastAsia="宋体" w:hAnsi="Times New Roman" w:cs="Times New Roman" w:hint="eastAsia"/>
          <w:kern w:val="0"/>
          <w:sz w:val="22"/>
          <w:szCs w:val="22"/>
        </w:rPr>
        <w:t>用覆盖物覆盖泄漏源</w:t>
      </w:r>
      <w:r w:rsidRPr="006E5D3D">
        <w:rPr>
          <w:rFonts w:ascii="Times New Roman" w:eastAsia="宋体" w:hAnsi="Times New Roman" w:cs="Times New Roman" w:hint="eastAsia"/>
          <w:kern w:val="0"/>
          <w:sz w:val="22"/>
          <w:szCs w:val="22"/>
        </w:rPr>
        <w:t>,</w:t>
      </w:r>
      <w:r w:rsidRPr="006E5D3D">
        <w:rPr>
          <w:rFonts w:ascii="Times New Roman" w:eastAsia="宋体" w:hAnsi="Times New Roman" w:cs="Times New Roman" w:hint="eastAsia"/>
          <w:kern w:val="0"/>
          <w:sz w:val="22"/>
          <w:szCs w:val="22"/>
        </w:rPr>
        <w:t>控制扩散</w:t>
      </w:r>
      <w:r w:rsidR="00BD5564">
        <w:rPr>
          <w:rFonts w:ascii="Times New Roman" w:eastAsia="宋体" w:hAnsi="Times New Roman" w:cs="Times New Roman" w:hint="eastAsia"/>
          <w:kern w:val="0"/>
          <w:sz w:val="22"/>
          <w:szCs w:val="22"/>
        </w:rPr>
        <w:t>。</w:t>
      </w:r>
    </w:p>
    <w:p w:rsidR="00B9425B" w:rsidRPr="006E5D3D" w:rsidRDefault="00B9425B" w:rsidP="00B9425B">
      <w:pPr>
        <w:rPr>
          <w:rFonts w:ascii="Times New Roman" w:eastAsia="宋体" w:hAnsi="Times New Roman" w:cs="Times New Roman"/>
          <w:kern w:val="0"/>
          <w:sz w:val="22"/>
          <w:szCs w:val="22"/>
        </w:rPr>
      </w:pPr>
      <w:r w:rsidRPr="006E5D3D">
        <w:rPr>
          <w:rFonts w:ascii="Times New Roman" w:eastAsia="宋体" w:hAnsi="Times New Roman" w:cs="Times New Roman" w:hint="eastAsia"/>
          <w:kern w:val="0"/>
          <w:sz w:val="22"/>
          <w:szCs w:val="22"/>
        </w:rPr>
        <w:t>2.</w:t>
      </w:r>
      <w:r w:rsidRPr="006E5D3D">
        <w:rPr>
          <w:rFonts w:ascii="Times New Roman" w:eastAsia="宋体" w:hAnsi="Times New Roman" w:cs="Times New Roman" w:hint="eastAsia"/>
          <w:kern w:val="0"/>
          <w:sz w:val="22"/>
          <w:szCs w:val="22"/>
        </w:rPr>
        <w:t>人员防护</w:t>
      </w:r>
    </w:p>
    <w:p w:rsidR="00B9425B" w:rsidRPr="006E5D3D" w:rsidRDefault="00B9425B" w:rsidP="00B9425B">
      <w:pPr>
        <w:rPr>
          <w:rFonts w:ascii="Times New Roman" w:eastAsia="宋体" w:hAnsi="Times New Roman" w:cs="Times New Roman"/>
          <w:kern w:val="0"/>
          <w:sz w:val="22"/>
          <w:szCs w:val="22"/>
        </w:rPr>
      </w:pPr>
      <w:r w:rsidRPr="006E5D3D">
        <w:rPr>
          <w:rFonts w:ascii="Times New Roman" w:eastAsia="宋体" w:hAnsi="Times New Roman" w:cs="Times New Roman" w:hint="eastAsia"/>
          <w:kern w:val="0"/>
          <w:sz w:val="22"/>
          <w:szCs w:val="22"/>
        </w:rPr>
        <w:t>现场人员立即佩戴适当的个人防护装备</w:t>
      </w:r>
      <w:r w:rsidR="00BD5564">
        <w:rPr>
          <w:rFonts w:ascii="Times New Roman" w:eastAsia="宋体" w:hAnsi="Times New Roman" w:cs="Times New Roman" w:hint="eastAsia"/>
          <w:kern w:val="0"/>
          <w:sz w:val="22"/>
          <w:szCs w:val="22"/>
        </w:rPr>
        <w:t>。</w:t>
      </w:r>
    </w:p>
    <w:p w:rsidR="00B9425B" w:rsidRPr="006E5D3D" w:rsidRDefault="00B9425B" w:rsidP="00B9425B">
      <w:pPr>
        <w:rPr>
          <w:rFonts w:ascii="Times New Roman" w:eastAsia="宋体" w:hAnsi="Times New Roman" w:cs="Times New Roman"/>
          <w:kern w:val="0"/>
          <w:sz w:val="22"/>
          <w:szCs w:val="22"/>
        </w:rPr>
      </w:pPr>
      <w:r w:rsidRPr="006E5D3D">
        <w:rPr>
          <w:rFonts w:ascii="Times New Roman" w:eastAsia="宋体" w:hAnsi="Times New Roman" w:cs="Times New Roman" w:hint="eastAsia"/>
          <w:kern w:val="0"/>
          <w:sz w:val="22"/>
          <w:szCs w:val="22"/>
        </w:rPr>
        <w:t>对可能受到污染的人员进行隔离和消毒</w:t>
      </w:r>
      <w:r w:rsidR="00BD5564">
        <w:rPr>
          <w:rFonts w:ascii="Times New Roman" w:eastAsia="宋体" w:hAnsi="Times New Roman" w:cs="Times New Roman" w:hint="eastAsia"/>
          <w:kern w:val="0"/>
          <w:sz w:val="22"/>
          <w:szCs w:val="22"/>
        </w:rPr>
        <w:t>。</w:t>
      </w:r>
    </w:p>
    <w:p w:rsidR="00B9425B" w:rsidRPr="006E5D3D" w:rsidRDefault="00B9425B" w:rsidP="00B9425B">
      <w:pPr>
        <w:rPr>
          <w:rFonts w:ascii="Times New Roman" w:eastAsia="宋体" w:hAnsi="Times New Roman" w:cs="Times New Roman"/>
          <w:kern w:val="0"/>
          <w:sz w:val="22"/>
          <w:szCs w:val="22"/>
        </w:rPr>
      </w:pPr>
      <w:r w:rsidRPr="006E5D3D">
        <w:rPr>
          <w:rFonts w:ascii="Times New Roman" w:eastAsia="宋体" w:hAnsi="Times New Roman" w:cs="Times New Roman" w:hint="eastAsia"/>
          <w:kern w:val="0"/>
          <w:sz w:val="22"/>
          <w:szCs w:val="22"/>
        </w:rPr>
        <w:t>3.</w:t>
      </w:r>
      <w:r w:rsidRPr="006E5D3D">
        <w:rPr>
          <w:rFonts w:ascii="Times New Roman" w:eastAsia="宋体" w:hAnsi="Times New Roman" w:cs="Times New Roman" w:hint="eastAsia"/>
          <w:kern w:val="0"/>
          <w:sz w:val="22"/>
          <w:szCs w:val="22"/>
        </w:rPr>
        <w:t>污染控制</w:t>
      </w:r>
    </w:p>
    <w:p w:rsidR="00B9425B" w:rsidRPr="006E5D3D" w:rsidRDefault="00B9425B" w:rsidP="00B9425B">
      <w:pPr>
        <w:rPr>
          <w:rFonts w:ascii="Times New Roman" w:eastAsia="宋体" w:hAnsi="Times New Roman" w:cs="Times New Roman"/>
          <w:kern w:val="0"/>
          <w:sz w:val="22"/>
          <w:szCs w:val="22"/>
        </w:rPr>
      </w:pPr>
      <w:r w:rsidRPr="006E5D3D">
        <w:rPr>
          <w:rFonts w:ascii="Times New Roman" w:eastAsia="宋体" w:hAnsi="Times New Roman" w:cs="Times New Roman" w:hint="eastAsia"/>
          <w:kern w:val="0"/>
          <w:sz w:val="22"/>
          <w:szCs w:val="22"/>
        </w:rPr>
        <w:t>开启生物安全实验室的应急设施</w:t>
      </w:r>
      <w:r w:rsidRPr="006E5D3D">
        <w:rPr>
          <w:rFonts w:ascii="Times New Roman" w:eastAsia="宋体" w:hAnsi="Times New Roman" w:cs="Times New Roman" w:hint="eastAsia"/>
          <w:kern w:val="0"/>
          <w:sz w:val="22"/>
          <w:szCs w:val="22"/>
        </w:rPr>
        <w:t>,</w:t>
      </w:r>
      <w:r w:rsidRPr="006E5D3D">
        <w:rPr>
          <w:rFonts w:ascii="Times New Roman" w:eastAsia="宋体" w:hAnsi="Times New Roman" w:cs="Times New Roman" w:hint="eastAsia"/>
          <w:kern w:val="0"/>
          <w:sz w:val="22"/>
          <w:szCs w:val="22"/>
        </w:rPr>
        <w:t>如紧急通风过滤系统</w:t>
      </w:r>
      <w:r w:rsidR="00BD5564">
        <w:rPr>
          <w:rFonts w:ascii="Times New Roman" w:eastAsia="宋体" w:hAnsi="Times New Roman" w:cs="Times New Roman" w:hint="eastAsia"/>
          <w:kern w:val="0"/>
          <w:sz w:val="22"/>
          <w:szCs w:val="22"/>
        </w:rPr>
        <w:t>；</w:t>
      </w:r>
    </w:p>
    <w:p w:rsidR="00B9425B" w:rsidRPr="006E5D3D" w:rsidRDefault="00B9425B" w:rsidP="00B9425B">
      <w:pPr>
        <w:rPr>
          <w:rFonts w:ascii="Times New Roman" w:eastAsia="宋体" w:hAnsi="Times New Roman" w:cs="Times New Roman"/>
          <w:kern w:val="0"/>
          <w:sz w:val="22"/>
          <w:szCs w:val="22"/>
        </w:rPr>
      </w:pPr>
      <w:r w:rsidRPr="006E5D3D">
        <w:rPr>
          <w:rFonts w:ascii="Times New Roman" w:eastAsia="宋体" w:hAnsi="Times New Roman" w:cs="Times New Roman" w:hint="eastAsia"/>
          <w:kern w:val="0"/>
          <w:sz w:val="22"/>
          <w:szCs w:val="22"/>
        </w:rPr>
        <w:t>对泄漏区域进行消毒和除污</w:t>
      </w:r>
      <w:r w:rsidR="00BD5564">
        <w:rPr>
          <w:rFonts w:ascii="Times New Roman" w:eastAsia="宋体" w:hAnsi="Times New Roman" w:cs="Times New Roman" w:hint="eastAsia"/>
          <w:kern w:val="0"/>
          <w:sz w:val="22"/>
          <w:szCs w:val="22"/>
        </w:rPr>
        <w:t>；</w:t>
      </w:r>
    </w:p>
    <w:p w:rsidR="00B9425B" w:rsidRPr="006E5D3D" w:rsidRDefault="00B9425B" w:rsidP="00B9425B">
      <w:pPr>
        <w:rPr>
          <w:rFonts w:ascii="Times New Roman" w:eastAsia="宋体" w:hAnsi="Times New Roman" w:cs="Times New Roman"/>
          <w:kern w:val="0"/>
          <w:sz w:val="22"/>
          <w:szCs w:val="22"/>
        </w:rPr>
      </w:pPr>
      <w:r w:rsidRPr="006E5D3D">
        <w:rPr>
          <w:rFonts w:ascii="Times New Roman" w:eastAsia="宋体" w:hAnsi="Times New Roman" w:cs="Times New Roman" w:hint="eastAsia"/>
          <w:kern w:val="0"/>
          <w:sz w:val="22"/>
          <w:szCs w:val="22"/>
        </w:rPr>
        <w:t>收集所有被污染的物品进行无害化处理</w:t>
      </w:r>
      <w:r w:rsidR="00BD5564">
        <w:rPr>
          <w:rFonts w:ascii="Times New Roman" w:eastAsia="宋体" w:hAnsi="Times New Roman" w:cs="Times New Roman" w:hint="eastAsia"/>
          <w:kern w:val="0"/>
          <w:sz w:val="22"/>
          <w:szCs w:val="22"/>
        </w:rPr>
        <w:t>。</w:t>
      </w:r>
    </w:p>
    <w:p w:rsidR="00B9425B" w:rsidRPr="006E5D3D" w:rsidRDefault="00B9425B" w:rsidP="00B9425B">
      <w:pPr>
        <w:rPr>
          <w:rFonts w:ascii="Times New Roman" w:eastAsia="宋体" w:hAnsi="Times New Roman" w:cs="Times New Roman"/>
          <w:kern w:val="0"/>
          <w:sz w:val="22"/>
          <w:szCs w:val="22"/>
        </w:rPr>
      </w:pPr>
      <w:r w:rsidRPr="006E5D3D">
        <w:rPr>
          <w:rFonts w:ascii="Times New Roman" w:eastAsia="宋体" w:hAnsi="Times New Roman" w:cs="Times New Roman" w:hint="eastAsia"/>
          <w:kern w:val="0"/>
          <w:sz w:val="22"/>
          <w:szCs w:val="22"/>
        </w:rPr>
        <w:t>4.</w:t>
      </w:r>
      <w:r w:rsidRPr="006E5D3D">
        <w:rPr>
          <w:rFonts w:ascii="Times New Roman" w:eastAsia="宋体" w:hAnsi="Times New Roman" w:cs="Times New Roman" w:hint="eastAsia"/>
          <w:kern w:val="0"/>
          <w:sz w:val="22"/>
          <w:szCs w:val="22"/>
        </w:rPr>
        <w:t>报告与评估</w:t>
      </w:r>
    </w:p>
    <w:p w:rsidR="00B9425B" w:rsidRPr="006E5D3D" w:rsidRDefault="00B9425B" w:rsidP="00B9425B">
      <w:pPr>
        <w:rPr>
          <w:rFonts w:ascii="Times New Roman" w:eastAsia="宋体" w:hAnsi="Times New Roman" w:cs="Times New Roman"/>
          <w:kern w:val="0"/>
          <w:sz w:val="22"/>
          <w:szCs w:val="22"/>
        </w:rPr>
      </w:pPr>
      <w:r w:rsidRPr="006E5D3D">
        <w:rPr>
          <w:rFonts w:ascii="Times New Roman" w:eastAsia="宋体" w:hAnsi="Times New Roman" w:cs="Times New Roman" w:hint="eastAsia"/>
          <w:kern w:val="0"/>
          <w:sz w:val="22"/>
          <w:szCs w:val="22"/>
        </w:rPr>
        <w:t>立即向主管部门和应急机构报告</w:t>
      </w:r>
      <w:r w:rsidR="00BD5564">
        <w:rPr>
          <w:rFonts w:ascii="Times New Roman" w:eastAsia="宋体" w:hAnsi="Times New Roman" w:cs="Times New Roman" w:hint="eastAsia"/>
          <w:kern w:val="0"/>
          <w:sz w:val="22"/>
          <w:szCs w:val="22"/>
        </w:rPr>
        <w:t>；</w:t>
      </w:r>
    </w:p>
    <w:p w:rsidR="00B9425B" w:rsidRPr="006E5D3D" w:rsidRDefault="00B9425B" w:rsidP="00B9425B">
      <w:pPr>
        <w:rPr>
          <w:rFonts w:ascii="Times New Roman" w:eastAsia="宋体" w:hAnsi="Times New Roman" w:cs="Times New Roman"/>
          <w:kern w:val="0"/>
          <w:sz w:val="22"/>
          <w:szCs w:val="22"/>
        </w:rPr>
      </w:pPr>
      <w:r w:rsidRPr="006E5D3D">
        <w:rPr>
          <w:rFonts w:ascii="Times New Roman" w:eastAsia="宋体" w:hAnsi="Times New Roman" w:cs="Times New Roman" w:hint="eastAsia"/>
          <w:kern w:val="0"/>
          <w:sz w:val="22"/>
          <w:szCs w:val="22"/>
        </w:rPr>
        <w:t>评估事故原因和影响范围</w:t>
      </w:r>
      <w:r w:rsidR="00BD5564">
        <w:rPr>
          <w:rFonts w:ascii="Times New Roman" w:eastAsia="宋体" w:hAnsi="Times New Roman" w:cs="Times New Roman" w:hint="eastAsia"/>
          <w:kern w:val="0"/>
          <w:sz w:val="22"/>
          <w:szCs w:val="22"/>
        </w:rPr>
        <w:t>；</w:t>
      </w:r>
    </w:p>
    <w:p w:rsidR="00B9425B" w:rsidRPr="006E5D3D" w:rsidRDefault="00B9425B" w:rsidP="00B9425B">
      <w:pPr>
        <w:rPr>
          <w:rFonts w:ascii="Times New Roman" w:eastAsia="宋体" w:hAnsi="Times New Roman" w:cs="Times New Roman"/>
          <w:kern w:val="0"/>
          <w:sz w:val="22"/>
          <w:szCs w:val="22"/>
        </w:rPr>
      </w:pPr>
      <w:r w:rsidRPr="006E5D3D">
        <w:rPr>
          <w:rFonts w:ascii="Times New Roman" w:eastAsia="宋体" w:hAnsi="Times New Roman" w:cs="Times New Roman" w:hint="eastAsia"/>
          <w:kern w:val="0"/>
          <w:sz w:val="22"/>
          <w:szCs w:val="22"/>
        </w:rPr>
        <w:t>决定是否需要扩大应对范围</w:t>
      </w:r>
      <w:r w:rsidR="00BD5564">
        <w:rPr>
          <w:rFonts w:ascii="Times New Roman" w:eastAsia="宋体" w:hAnsi="Times New Roman" w:cs="Times New Roman" w:hint="eastAsia"/>
          <w:kern w:val="0"/>
          <w:sz w:val="22"/>
          <w:szCs w:val="22"/>
        </w:rPr>
        <w:t>。</w:t>
      </w:r>
    </w:p>
    <w:p w:rsidR="00B9425B" w:rsidRPr="006E5D3D" w:rsidRDefault="00B9425B" w:rsidP="00B9425B">
      <w:pPr>
        <w:rPr>
          <w:rFonts w:ascii="Times New Roman" w:eastAsia="宋体" w:hAnsi="Times New Roman" w:cs="Times New Roman"/>
          <w:kern w:val="0"/>
          <w:sz w:val="22"/>
          <w:szCs w:val="22"/>
        </w:rPr>
      </w:pPr>
      <w:r w:rsidRPr="006E5D3D">
        <w:rPr>
          <w:rFonts w:ascii="Times New Roman" w:eastAsia="宋体" w:hAnsi="Times New Roman" w:cs="Times New Roman" w:hint="eastAsia"/>
          <w:kern w:val="0"/>
          <w:sz w:val="22"/>
          <w:szCs w:val="22"/>
        </w:rPr>
        <w:t>5.</w:t>
      </w:r>
      <w:r w:rsidRPr="006E5D3D">
        <w:rPr>
          <w:rFonts w:ascii="Times New Roman" w:eastAsia="宋体" w:hAnsi="Times New Roman" w:cs="Times New Roman" w:hint="eastAsia"/>
          <w:kern w:val="0"/>
          <w:sz w:val="22"/>
          <w:szCs w:val="22"/>
        </w:rPr>
        <w:t>后续处置</w:t>
      </w:r>
    </w:p>
    <w:p w:rsidR="00B9425B" w:rsidRPr="006E5D3D" w:rsidRDefault="00B9425B" w:rsidP="00B9425B">
      <w:pPr>
        <w:rPr>
          <w:rFonts w:ascii="Times New Roman" w:eastAsia="宋体" w:hAnsi="Times New Roman" w:cs="Times New Roman"/>
          <w:kern w:val="0"/>
          <w:sz w:val="22"/>
          <w:szCs w:val="22"/>
        </w:rPr>
      </w:pPr>
      <w:r w:rsidRPr="006E5D3D">
        <w:rPr>
          <w:rFonts w:ascii="Times New Roman" w:eastAsia="宋体" w:hAnsi="Times New Roman" w:cs="Times New Roman" w:hint="eastAsia"/>
          <w:kern w:val="0"/>
          <w:sz w:val="22"/>
          <w:szCs w:val="22"/>
        </w:rPr>
        <w:t>根据评估结果采取进一步措施</w:t>
      </w:r>
      <w:r w:rsidRPr="006E5D3D">
        <w:rPr>
          <w:rFonts w:ascii="Times New Roman" w:eastAsia="宋体" w:hAnsi="Times New Roman" w:cs="Times New Roman" w:hint="eastAsia"/>
          <w:kern w:val="0"/>
          <w:sz w:val="22"/>
          <w:szCs w:val="22"/>
        </w:rPr>
        <w:t>,</w:t>
      </w:r>
      <w:r w:rsidRPr="006E5D3D">
        <w:rPr>
          <w:rFonts w:ascii="Times New Roman" w:eastAsia="宋体" w:hAnsi="Times New Roman" w:cs="Times New Roman" w:hint="eastAsia"/>
          <w:kern w:val="0"/>
          <w:sz w:val="22"/>
          <w:szCs w:val="22"/>
        </w:rPr>
        <w:t>如人员医学观察、区域封锁等</w:t>
      </w:r>
    </w:p>
    <w:p w:rsidR="00260411" w:rsidRPr="00BD5564" w:rsidRDefault="00B9425B" w:rsidP="00B9425B">
      <w:pPr>
        <w:rPr>
          <w:rFonts w:ascii="Times New Roman" w:eastAsia="宋体" w:hAnsi="Times New Roman" w:cs="Times New Roman"/>
          <w:kern w:val="0"/>
          <w:sz w:val="22"/>
          <w:szCs w:val="22"/>
        </w:rPr>
      </w:pPr>
      <w:r w:rsidRPr="006E5D3D">
        <w:rPr>
          <w:rFonts w:ascii="Times New Roman" w:eastAsia="宋体" w:hAnsi="Times New Roman" w:cs="Times New Roman" w:hint="eastAsia"/>
          <w:kern w:val="0"/>
          <w:sz w:val="22"/>
          <w:szCs w:val="22"/>
        </w:rPr>
        <w:t>对实验室环境和设备进行全面检查和消毒</w:t>
      </w:r>
      <w:bookmarkStart w:id="0" w:name="_GoBack"/>
      <w:bookmarkEnd w:id="0"/>
    </w:p>
    <w:sectPr w:rsidR="00260411" w:rsidRPr="00BD55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779" w:rsidRDefault="00F05779" w:rsidP="00B9425B">
      <w:r>
        <w:separator/>
      </w:r>
    </w:p>
  </w:endnote>
  <w:endnote w:type="continuationSeparator" w:id="0">
    <w:p w:rsidR="00F05779" w:rsidRDefault="00F05779" w:rsidP="00B9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779" w:rsidRDefault="00F05779" w:rsidP="00B9425B">
      <w:r>
        <w:separator/>
      </w:r>
    </w:p>
  </w:footnote>
  <w:footnote w:type="continuationSeparator" w:id="0">
    <w:p w:rsidR="00F05779" w:rsidRDefault="00F05779" w:rsidP="00B942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97C4F"/>
    <w:rsid w:val="000C33DA"/>
    <w:rsid w:val="00260411"/>
    <w:rsid w:val="0037776D"/>
    <w:rsid w:val="00A23C0B"/>
    <w:rsid w:val="00B9425B"/>
    <w:rsid w:val="00BD5564"/>
    <w:rsid w:val="00C56F74"/>
    <w:rsid w:val="00F05779"/>
    <w:rsid w:val="73F532A2"/>
    <w:rsid w:val="77F97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942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9425B"/>
    <w:rPr>
      <w:rFonts w:asciiTheme="minorHAnsi" w:eastAsiaTheme="minorEastAsia" w:hAnsiTheme="minorHAnsi" w:cstheme="minorBidi"/>
      <w:kern w:val="2"/>
      <w:sz w:val="18"/>
      <w:szCs w:val="18"/>
    </w:rPr>
  </w:style>
  <w:style w:type="paragraph" w:styleId="a4">
    <w:name w:val="footer"/>
    <w:basedOn w:val="a"/>
    <w:link w:val="Char0"/>
    <w:rsid w:val="00B9425B"/>
    <w:pPr>
      <w:tabs>
        <w:tab w:val="center" w:pos="4153"/>
        <w:tab w:val="right" w:pos="8306"/>
      </w:tabs>
      <w:snapToGrid w:val="0"/>
      <w:jc w:val="left"/>
    </w:pPr>
    <w:rPr>
      <w:sz w:val="18"/>
      <w:szCs w:val="18"/>
    </w:rPr>
  </w:style>
  <w:style w:type="character" w:customStyle="1" w:styleId="Char0">
    <w:name w:val="页脚 Char"/>
    <w:basedOn w:val="a0"/>
    <w:link w:val="a4"/>
    <w:rsid w:val="00B9425B"/>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942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9425B"/>
    <w:rPr>
      <w:rFonts w:asciiTheme="minorHAnsi" w:eastAsiaTheme="minorEastAsia" w:hAnsiTheme="minorHAnsi" w:cstheme="minorBidi"/>
      <w:kern w:val="2"/>
      <w:sz w:val="18"/>
      <w:szCs w:val="18"/>
    </w:rPr>
  </w:style>
  <w:style w:type="paragraph" w:styleId="a4">
    <w:name w:val="footer"/>
    <w:basedOn w:val="a"/>
    <w:link w:val="Char0"/>
    <w:rsid w:val="00B9425B"/>
    <w:pPr>
      <w:tabs>
        <w:tab w:val="center" w:pos="4153"/>
        <w:tab w:val="right" w:pos="8306"/>
      </w:tabs>
      <w:snapToGrid w:val="0"/>
      <w:jc w:val="left"/>
    </w:pPr>
    <w:rPr>
      <w:sz w:val="18"/>
      <w:szCs w:val="18"/>
    </w:rPr>
  </w:style>
  <w:style w:type="character" w:customStyle="1" w:styleId="Char0">
    <w:name w:val="页脚 Char"/>
    <w:basedOn w:val="a0"/>
    <w:link w:val="a4"/>
    <w:rsid w:val="00B9425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106</Words>
  <Characters>606</Characters>
  <Application>Microsoft Office Word</Application>
  <DocSecurity>0</DocSecurity>
  <Lines>5</Lines>
  <Paragraphs>1</Paragraphs>
  <ScaleCrop>false</ScaleCrop>
  <Company/>
  <LinksUpToDate>false</LinksUpToDate>
  <CharactersWithSpaces>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Jiahe Pei</dc:creator>
  <cp:lastModifiedBy>DELL</cp:lastModifiedBy>
  <cp:revision>6</cp:revision>
  <dcterms:created xsi:type="dcterms:W3CDTF">2024-03-21T03:04:00Z</dcterms:created>
  <dcterms:modified xsi:type="dcterms:W3CDTF">2024-03-28T01:37:00Z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D572AC8651656C578386FA65EFFD50E5_41</vt:lpwstr>
  </property>
</Properties>
</file>